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2E" w:rsidRDefault="00B6292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2E" w:rsidRDefault="00B62927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B2C2E" w:rsidRDefault="00B629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:rsidR="008B2C2E" w:rsidRDefault="00FC48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B62927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:rsidR="008B2C2E" w:rsidRDefault="00B62927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:rsidR="008B2C2E" w:rsidRDefault="00B62927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8B2C2E" w:rsidRDefault="008B2C2E">
      <w:pPr>
        <w:rPr>
          <w:sz w:val="28"/>
          <w:szCs w:val="28"/>
          <w:lang w:val="uk-UA"/>
        </w:rPr>
      </w:pPr>
    </w:p>
    <w:p w:rsidR="008B2C2E" w:rsidRDefault="00B629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8B2C2E" w:rsidRDefault="008B2C2E">
      <w:pPr>
        <w:rPr>
          <w:sz w:val="28"/>
          <w:szCs w:val="28"/>
          <w:lang w:val="uk-UA"/>
        </w:rPr>
      </w:pPr>
    </w:p>
    <w:tbl>
      <w:tblPr>
        <w:tblW w:w="4609" w:type="dxa"/>
        <w:tblLayout w:type="fixed"/>
        <w:tblLook w:val="04A0" w:firstRow="1" w:lastRow="0" w:firstColumn="1" w:lastColumn="0" w:noHBand="0" w:noVBand="1"/>
      </w:tblPr>
      <w:tblGrid>
        <w:gridCol w:w="4609"/>
      </w:tblGrid>
      <w:tr w:rsidR="008B2C2E" w:rsidTr="00E5204D">
        <w:trPr>
          <w:trHeight w:val="696"/>
        </w:trPr>
        <w:tc>
          <w:tcPr>
            <w:tcW w:w="4609" w:type="dxa"/>
            <w:shd w:val="clear" w:color="auto" w:fill="auto"/>
          </w:tcPr>
          <w:p w:rsidR="008B2C2E" w:rsidRDefault="00B62927" w:rsidP="000E4E1B">
            <w:pPr>
              <w:jc w:val="both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земельних ділянок у власність  </w:t>
            </w:r>
          </w:p>
        </w:tc>
      </w:tr>
    </w:tbl>
    <w:p w:rsidR="008B2C2E" w:rsidRDefault="008B2C2E">
      <w:pPr>
        <w:rPr>
          <w:lang w:val="uk-UA"/>
        </w:rPr>
      </w:pPr>
    </w:p>
    <w:p w:rsidR="008B2C2E" w:rsidRDefault="00B62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0E4E1B">
        <w:rPr>
          <w:sz w:val="28"/>
          <w:szCs w:val="28"/>
          <w:lang w:val="uk-UA"/>
        </w:rPr>
        <w:t>фізичних осіб</w:t>
      </w:r>
      <w:r>
        <w:rPr>
          <w:sz w:val="28"/>
          <w:szCs w:val="28"/>
          <w:lang w:val="uk-UA"/>
        </w:rPr>
        <w:t xml:space="preserve"> та проект землеустрою щодо відведення земельної ділянки,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186 Земельного кодексу України, керуючись Законом України "Про місцеве самоврядування в Україні", міська рада  </w:t>
      </w:r>
    </w:p>
    <w:p w:rsidR="008B2C2E" w:rsidRDefault="008B2C2E">
      <w:pPr>
        <w:jc w:val="both"/>
        <w:rPr>
          <w:sz w:val="28"/>
          <w:szCs w:val="28"/>
          <w:lang w:val="uk-UA"/>
        </w:rPr>
      </w:pPr>
    </w:p>
    <w:p w:rsidR="008B2C2E" w:rsidRDefault="00B629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вирішила: </w:t>
      </w:r>
    </w:p>
    <w:p w:rsidR="000E4E1B" w:rsidRDefault="000E4E1B">
      <w:pPr>
        <w:jc w:val="center"/>
        <w:rPr>
          <w:sz w:val="28"/>
          <w:szCs w:val="28"/>
          <w:lang w:val="uk-UA"/>
        </w:rPr>
      </w:pPr>
    </w:p>
    <w:p w:rsidR="008B2C2E" w:rsidRDefault="00B6292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E4E1B">
        <w:rPr>
          <w:sz w:val="28"/>
          <w:szCs w:val="28"/>
          <w:lang w:val="uk-UA"/>
        </w:rPr>
        <w:t>Мельнику Ігорю Івановичу</w:t>
      </w:r>
      <w:r>
        <w:rPr>
          <w:sz w:val="28"/>
          <w:szCs w:val="28"/>
          <w:lang w:val="uk-UA"/>
        </w:rPr>
        <w:t xml:space="preserve"> земельну ділянку (кадастровий номер 260600000:0</w:t>
      </w:r>
      <w:r w:rsidR="000E4E1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0E4E1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:00</w:t>
      </w:r>
      <w:r w:rsidR="000E4E1B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) загальною площею 0,</w:t>
      </w:r>
      <w:r w:rsidR="000E4E1B">
        <w:rPr>
          <w:sz w:val="28"/>
          <w:szCs w:val="28"/>
          <w:lang w:val="uk-UA"/>
        </w:rPr>
        <w:t>0559</w:t>
      </w:r>
      <w:r>
        <w:rPr>
          <w:sz w:val="28"/>
          <w:szCs w:val="28"/>
          <w:lang w:val="uk-UA"/>
        </w:rPr>
        <w:t xml:space="preserve"> га, яка розташована за адресою:</w:t>
      </w:r>
      <w:r w:rsidR="000E4E1B">
        <w:rPr>
          <w:sz w:val="28"/>
          <w:szCs w:val="28"/>
          <w:lang w:val="uk-UA"/>
        </w:rPr>
        <w:t>місто Коломия,</w:t>
      </w:r>
      <w:r>
        <w:rPr>
          <w:sz w:val="28"/>
          <w:szCs w:val="28"/>
          <w:lang w:val="uk-UA"/>
        </w:rPr>
        <w:t xml:space="preserve"> вулиця Івана Франка для ведення особистого селянського господарства за рахунок земель міської ради.</w:t>
      </w:r>
    </w:p>
    <w:p w:rsidR="000E4E1B" w:rsidRDefault="000E4E1B" w:rsidP="000E4E1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 Козловському Арсену Богдановичу земельну ділянку (кадастровий номер 260600000:04:010:0067) загальною площею 0,0559 га, яка розташована за адресою:місто Коломия, вулиця Івана Франка для ведення особистого селянського господарства за рахунок земель міської ради.</w:t>
      </w:r>
    </w:p>
    <w:p w:rsidR="008B2C2E" w:rsidRDefault="00516EC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2927">
        <w:rPr>
          <w:sz w:val="28"/>
          <w:szCs w:val="28"/>
          <w:lang w:val="uk-UA"/>
        </w:rPr>
        <w:t xml:space="preserve">. </w:t>
      </w:r>
      <w:r w:rsidR="000E4E1B">
        <w:rPr>
          <w:sz w:val="28"/>
          <w:szCs w:val="28"/>
          <w:lang w:val="uk-UA"/>
        </w:rPr>
        <w:t>Фізичним особам</w:t>
      </w:r>
      <w:r w:rsidR="00B62927">
        <w:rPr>
          <w:sz w:val="28"/>
          <w:szCs w:val="28"/>
          <w:lang w:val="uk-UA"/>
        </w:rPr>
        <w:t xml:space="preserve"> забезпечити здійснення державної реєстрації речового права на земельну ділянку у порядку встановленому законом.</w:t>
      </w:r>
    </w:p>
    <w:p w:rsidR="008B2C2E" w:rsidRDefault="00516ECA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62927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E4E1B">
        <w:rPr>
          <w:sz w:val="28"/>
          <w:szCs w:val="28"/>
          <w:lang w:val="uk-UA"/>
        </w:rPr>
        <w:t>Сергія Проскурняка</w:t>
      </w:r>
      <w:r w:rsidR="00B62927">
        <w:rPr>
          <w:sz w:val="28"/>
          <w:szCs w:val="28"/>
          <w:lang w:val="uk-UA"/>
        </w:rPr>
        <w:t>.</w:t>
      </w:r>
    </w:p>
    <w:p w:rsidR="008B2C2E" w:rsidRDefault="00516ECA">
      <w:pPr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5</w:t>
      </w:r>
      <w:bookmarkStart w:id="0" w:name="_GoBack"/>
      <w:bookmarkEnd w:id="0"/>
      <w:r w:rsidR="00B62927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B2C2E" w:rsidRDefault="008B2C2E">
      <w:pPr>
        <w:pStyle w:val="21"/>
        <w:rPr>
          <w:b/>
          <w:bCs/>
          <w:sz w:val="28"/>
          <w:szCs w:val="28"/>
        </w:rPr>
      </w:pPr>
    </w:p>
    <w:p w:rsidR="008B2C2E" w:rsidRDefault="008B2C2E">
      <w:pPr>
        <w:pStyle w:val="21"/>
        <w:rPr>
          <w:b/>
          <w:bCs/>
          <w:sz w:val="28"/>
          <w:szCs w:val="28"/>
        </w:rPr>
      </w:pPr>
    </w:p>
    <w:p w:rsidR="00B62927" w:rsidRDefault="00B62927">
      <w:pPr>
        <w:pStyle w:val="21"/>
        <w:rPr>
          <w:b/>
          <w:bCs/>
          <w:sz w:val="28"/>
          <w:szCs w:val="28"/>
        </w:rPr>
      </w:pPr>
    </w:p>
    <w:p w:rsidR="008B2C2E" w:rsidRDefault="00B62927" w:rsidP="00B62927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</w:t>
      </w:r>
      <w:r w:rsidR="000E4E1B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</w:t>
      </w:r>
      <w:r w:rsidR="000E4E1B">
        <w:rPr>
          <w:b/>
          <w:sz w:val="28"/>
          <w:szCs w:val="28"/>
          <w:lang w:val="uk-UA"/>
        </w:rPr>
        <w:t>Богдан СТАНІСЛАВСЬКИЙ</w:t>
      </w:r>
      <w:r>
        <w:rPr>
          <w:sz w:val="28"/>
          <w:szCs w:val="28"/>
          <w:lang w:val="uk-UA"/>
        </w:rPr>
        <w:t xml:space="preserve"> </w:t>
      </w:r>
    </w:p>
    <w:p w:rsidR="008B2C2E" w:rsidRDefault="008B2C2E">
      <w:pPr>
        <w:rPr>
          <w:lang w:val="uk-UA"/>
        </w:rPr>
      </w:pPr>
    </w:p>
    <w:sectPr w:rsidR="008B2C2E" w:rsidSect="007E00FC">
      <w:pgSz w:w="11906" w:h="16838"/>
      <w:pgMar w:top="1134" w:right="850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E7"/>
    <w:rsid w:val="00054817"/>
    <w:rsid w:val="00064549"/>
    <w:rsid w:val="000D64A7"/>
    <w:rsid w:val="000E4E1B"/>
    <w:rsid w:val="002D6DE6"/>
    <w:rsid w:val="00310388"/>
    <w:rsid w:val="003165E7"/>
    <w:rsid w:val="00351858"/>
    <w:rsid w:val="003E7296"/>
    <w:rsid w:val="00456050"/>
    <w:rsid w:val="00516ECA"/>
    <w:rsid w:val="00760648"/>
    <w:rsid w:val="007E00FC"/>
    <w:rsid w:val="008963E3"/>
    <w:rsid w:val="008B2C2E"/>
    <w:rsid w:val="008C7C1A"/>
    <w:rsid w:val="008E7C29"/>
    <w:rsid w:val="00962E40"/>
    <w:rsid w:val="00B62927"/>
    <w:rsid w:val="00C1274C"/>
    <w:rsid w:val="00C81183"/>
    <w:rsid w:val="00D76FB0"/>
    <w:rsid w:val="00DD4EC0"/>
    <w:rsid w:val="00E05FEB"/>
    <w:rsid w:val="00E5204D"/>
    <w:rsid w:val="00E8321A"/>
    <w:rsid w:val="00EF3ABF"/>
    <w:rsid w:val="00FC48B5"/>
    <w:rsid w:val="00FE46B0"/>
    <w:rsid w:val="353D6B9D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9AD4"/>
  <w15:docId w15:val="{C9E35054-D83B-4955-AF19-CC3EEB7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7E00FC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7E00FC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E00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E00FC"/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qFormat/>
    <w:rsid w:val="007E00FC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7E00FC"/>
    <w:pPr>
      <w:jc w:val="both"/>
    </w:pPr>
    <w:rPr>
      <w:sz w:val="3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7E00F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rsid w:val="000E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_CVGAZ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Калиняк Ігор Васильович</cp:lastModifiedBy>
  <cp:revision>3</cp:revision>
  <cp:lastPrinted>2021-05-26T12:43:00Z</cp:lastPrinted>
  <dcterms:created xsi:type="dcterms:W3CDTF">2021-05-26T12:45:00Z</dcterms:created>
  <dcterms:modified xsi:type="dcterms:W3CDTF">2021-05-28T12:19:00Z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